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FB0" w:rsidRDefault="00D34FB0" w:rsidP="00DA4BC7">
      <w:pPr>
        <w:ind w:rightChars="1349" w:right="2833" w:firstLineChars="200" w:firstLine="482"/>
        <w:rPr>
          <w:rFonts w:asciiTheme="majorEastAsia" w:eastAsiaTheme="majorEastAsia" w:hAnsiTheme="majorEastAsia"/>
          <w:b/>
          <w:bCs/>
          <w:sz w:val="24"/>
          <w:szCs w:val="24"/>
        </w:rPr>
      </w:pPr>
    </w:p>
    <w:p w:rsidR="00DA4BC7" w:rsidRPr="00DA4BC7" w:rsidRDefault="00DA4BC7" w:rsidP="00DA4BC7">
      <w:pPr>
        <w:ind w:rightChars="1349" w:right="2833" w:firstLineChars="200" w:firstLine="482"/>
        <w:rPr>
          <w:rFonts w:asciiTheme="majorEastAsia" w:eastAsiaTheme="majorEastAsia" w:hAnsiTheme="majorEastAsia"/>
          <w:b/>
          <w:bCs/>
          <w:sz w:val="24"/>
          <w:szCs w:val="24"/>
        </w:rPr>
      </w:pPr>
      <w:r w:rsidRPr="00DA4BC7">
        <w:rPr>
          <w:rFonts w:asciiTheme="majorEastAsia" w:eastAsiaTheme="majorEastAsia" w:hAnsiTheme="majorEastAsia" w:hint="eastAsia"/>
          <w:b/>
          <w:bCs/>
          <w:sz w:val="24"/>
          <w:szCs w:val="24"/>
        </w:rPr>
        <w:t>No.266 R4.2.15発行　如春会　浦田医院</w:t>
      </w:r>
    </w:p>
    <w:p w:rsidR="00310775" w:rsidRDefault="00310775" w:rsidP="004F1167">
      <w:pPr>
        <w:ind w:rightChars="1349" w:right="2833"/>
        <w:rPr>
          <w:rFonts w:asciiTheme="majorEastAsia" w:eastAsiaTheme="majorEastAsia" w:hAnsiTheme="majorEastAsia"/>
          <w:b/>
          <w:bCs/>
          <w:sz w:val="24"/>
          <w:szCs w:val="24"/>
        </w:rPr>
      </w:pPr>
    </w:p>
    <w:p w:rsidR="00DA4BC7" w:rsidRPr="00310775" w:rsidRDefault="00310775" w:rsidP="00310775">
      <w:pPr>
        <w:ind w:rightChars="1349" w:right="2833" w:firstLineChars="200" w:firstLine="562"/>
        <w:rPr>
          <w:rFonts w:asciiTheme="majorEastAsia" w:eastAsiaTheme="majorEastAsia" w:hAnsiTheme="majorEastAsia"/>
          <w:b/>
          <w:bCs/>
          <w:sz w:val="28"/>
          <w:szCs w:val="28"/>
        </w:rPr>
      </w:pPr>
      <w:r w:rsidRPr="00310775">
        <w:rPr>
          <w:rFonts w:asciiTheme="majorEastAsia" w:eastAsiaTheme="majorEastAsia" w:hAnsiTheme="majorEastAsia" w:hint="eastAsia"/>
          <w:b/>
          <w:bCs/>
          <w:sz w:val="28"/>
          <w:szCs w:val="28"/>
        </w:rPr>
        <w:t>新型コロナ感染症が流行しています。</w:t>
      </w:r>
    </w:p>
    <w:p w:rsidR="00310775" w:rsidRPr="00310775" w:rsidRDefault="00552D99" w:rsidP="00310775">
      <w:pPr>
        <w:ind w:rightChars="1349" w:right="2833" w:firstLineChars="300" w:firstLine="1084"/>
        <w:rPr>
          <w:b/>
          <w:bCs/>
          <w:sz w:val="36"/>
          <w:szCs w:val="36"/>
          <w:u w:val="single"/>
        </w:rPr>
      </w:pPr>
      <w:r w:rsidRPr="00310775">
        <w:rPr>
          <w:b/>
          <w:bCs/>
          <w:sz w:val="36"/>
          <w:szCs w:val="36"/>
          <w:u w:val="single"/>
        </w:rPr>
        <w:t>オミクロン</w:t>
      </w:r>
      <w:r w:rsidR="00B47DF7" w:rsidRPr="00310775">
        <w:rPr>
          <w:b/>
          <w:bCs/>
          <w:sz w:val="36"/>
          <w:szCs w:val="36"/>
          <w:u w:val="single"/>
        </w:rPr>
        <w:t>株</w:t>
      </w:r>
      <w:r w:rsidRPr="00310775">
        <w:rPr>
          <w:b/>
          <w:bCs/>
          <w:sz w:val="36"/>
          <w:szCs w:val="36"/>
          <w:u w:val="single"/>
        </w:rPr>
        <w:t xml:space="preserve"> </w:t>
      </w:r>
    </w:p>
    <w:p w:rsidR="00552D99" w:rsidRPr="00310775" w:rsidRDefault="00552D99" w:rsidP="00310775">
      <w:pPr>
        <w:ind w:rightChars="1349" w:right="2833" w:firstLineChars="100" w:firstLine="361"/>
        <w:rPr>
          <w:b/>
          <w:bCs/>
          <w:sz w:val="36"/>
          <w:szCs w:val="36"/>
          <w:u w:val="single"/>
        </w:rPr>
      </w:pPr>
      <w:r w:rsidRPr="00310775">
        <w:rPr>
          <w:b/>
          <w:bCs/>
          <w:sz w:val="36"/>
          <w:szCs w:val="36"/>
          <w:u w:val="single"/>
        </w:rPr>
        <w:t>濃厚接触者になったら</w:t>
      </w:r>
      <w:r w:rsidRPr="00310775">
        <w:rPr>
          <w:b/>
          <w:bCs/>
          <w:sz w:val="36"/>
          <w:szCs w:val="36"/>
          <w:u w:val="single"/>
        </w:rPr>
        <w:t xml:space="preserve"> </w:t>
      </w:r>
      <w:r w:rsidRPr="00310775">
        <w:rPr>
          <w:b/>
          <w:bCs/>
          <w:sz w:val="36"/>
          <w:szCs w:val="36"/>
          <w:u w:val="single"/>
        </w:rPr>
        <w:t>！！</w:t>
      </w:r>
    </w:p>
    <w:p w:rsidR="004826D0" w:rsidRDefault="00552D99" w:rsidP="00310775">
      <w:pPr>
        <w:ind w:rightChars="1349" w:right="2833" w:firstLineChars="200" w:firstLine="420"/>
      </w:pPr>
      <w:r w:rsidRPr="00552D99">
        <w:t xml:space="preserve"> </w:t>
      </w:r>
      <w:r w:rsidR="004826D0">
        <w:t xml:space="preserve">NHK </w:t>
      </w:r>
      <w:r w:rsidR="004826D0">
        <w:t xml:space="preserve">　</w:t>
      </w:r>
      <w:r w:rsidRPr="00552D99">
        <w:t>2022</w:t>
      </w:r>
      <w:r w:rsidRPr="00552D99">
        <w:t>年</w:t>
      </w:r>
      <w:r w:rsidRPr="00552D99">
        <w:t>1</w:t>
      </w:r>
      <w:r w:rsidRPr="00552D99">
        <w:t>月</w:t>
      </w:r>
      <w:r w:rsidRPr="00552D99">
        <w:t>31</w:t>
      </w:r>
      <w:r w:rsidRPr="00552D99">
        <w:t>日</w:t>
      </w:r>
      <w:r w:rsidRPr="00552D99">
        <w:t xml:space="preserve"> 16</w:t>
      </w:r>
      <w:r w:rsidRPr="00552D99">
        <w:t>時</w:t>
      </w:r>
      <w:r w:rsidRPr="00552D99">
        <w:t>51</w:t>
      </w:r>
      <w:r w:rsidRPr="00552D99">
        <w:t>分</w:t>
      </w:r>
      <w:r w:rsidR="004826D0">
        <w:t>配信</w:t>
      </w:r>
    </w:p>
    <w:p w:rsidR="00552D99" w:rsidRPr="00552D99" w:rsidRDefault="00552D99" w:rsidP="004F1167">
      <w:pPr>
        <w:ind w:rightChars="1349" w:right="2833" w:firstLineChars="400" w:firstLine="840"/>
      </w:pPr>
      <w:r w:rsidRPr="00552D99">
        <w:t> </w:t>
      </w:r>
      <w:hyperlink r:id="rId6" w:history="1">
        <w:r w:rsidRPr="00552D99">
          <w:rPr>
            <w:rStyle w:val="a3"/>
          </w:rPr>
          <w:t>新型コロナウイルス</w:t>
        </w:r>
      </w:hyperlink>
      <w:r w:rsidR="004826D0">
        <w:rPr>
          <w:rFonts w:hint="eastAsia"/>
        </w:rPr>
        <w:t>報道　より改訂</w:t>
      </w:r>
    </w:p>
    <w:p w:rsidR="004826D0" w:rsidRDefault="004826D0" w:rsidP="004F1167">
      <w:pPr>
        <w:ind w:rightChars="1349" w:right="2833"/>
        <w:rPr>
          <w:b/>
          <w:bCs/>
        </w:rPr>
      </w:pPr>
    </w:p>
    <w:p w:rsidR="00310775" w:rsidRDefault="00310775" w:rsidP="004F1167">
      <w:pPr>
        <w:ind w:rightChars="1349" w:right="2833"/>
        <w:rPr>
          <w:b/>
          <w:bCs/>
        </w:rPr>
      </w:pPr>
    </w:p>
    <w:p w:rsidR="00552D99" w:rsidRDefault="00552D99" w:rsidP="004F1167">
      <w:pPr>
        <w:ind w:rightChars="1349" w:right="2833"/>
      </w:pPr>
      <w:r w:rsidRPr="00552D99">
        <w:rPr>
          <w:noProof/>
        </w:rPr>
        <w:drawing>
          <wp:inline distT="0" distB="0" distL="0" distR="0">
            <wp:extent cx="3629025" cy="2057400"/>
            <wp:effectExtent l="0" t="0" r="9525" b="0"/>
            <wp:docPr id="5" name="図 5" descr="https://www3.nhk.or.jp/news/html/20220131/K10013458821_2201311530_2201311651_01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3.nhk.or.jp/news/html/20220131/K10013458821_2201311530_2201311651_01_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8743" cy="2074248"/>
                    </a:xfrm>
                    <a:prstGeom prst="rect">
                      <a:avLst/>
                    </a:prstGeom>
                    <a:noFill/>
                    <a:ln>
                      <a:noFill/>
                    </a:ln>
                  </pic:spPr>
                </pic:pic>
              </a:graphicData>
            </a:graphic>
          </wp:inline>
        </w:drawing>
      </w:r>
    </w:p>
    <w:p w:rsidR="004826D0" w:rsidRPr="00552D99" w:rsidRDefault="004826D0" w:rsidP="004F1167">
      <w:pPr>
        <w:ind w:rightChars="1349" w:right="2833"/>
      </w:pPr>
    </w:p>
    <w:p w:rsidR="004826D0" w:rsidRDefault="004826D0" w:rsidP="004F1167">
      <w:pPr>
        <w:ind w:rightChars="1349" w:right="2833"/>
      </w:pPr>
      <w:r>
        <w:rPr>
          <w:rFonts w:hint="eastAsia"/>
          <w:b/>
        </w:rPr>
        <w:t xml:space="preserve">①　</w:t>
      </w:r>
      <w:r w:rsidR="00552D99" w:rsidRPr="004826D0">
        <w:rPr>
          <w:b/>
        </w:rPr>
        <w:t>家族に感染者がいる場合や感染者の介護をしている場合</w:t>
      </w:r>
      <w:r>
        <w:t>には</w:t>
      </w:r>
      <w:r w:rsidR="00552D99" w:rsidRPr="00552D99">
        <w:t>この目安に当てはまることにな</w:t>
      </w:r>
      <w:r>
        <w:t>り</w:t>
      </w:r>
      <w:r w:rsidR="00552D99" w:rsidRPr="00552D99">
        <w:t>ますが、医療機関や介護施設で行われているように、しっかりとした感染予防策がとられてい</w:t>
      </w:r>
      <w:r w:rsidR="004F1167">
        <w:t>る</w:t>
      </w:r>
      <w:r w:rsidR="00552D99" w:rsidRPr="00552D99">
        <w:t>場合</w:t>
      </w:r>
      <w:r w:rsidR="004F1167">
        <w:t>に</w:t>
      </w:r>
      <w:r w:rsidR="00552D99" w:rsidRPr="00552D99">
        <w:t>は濃厚接触者とはみなされません。</w:t>
      </w:r>
      <w:r w:rsidR="00552D99" w:rsidRPr="00552D99">
        <w:br/>
      </w:r>
      <w:r w:rsidR="00552D99" w:rsidRPr="00552D99">
        <w:br/>
      </w:r>
      <w:r>
        <w:rPr>
          <w:rFonts w:hint="eastAsia"/>
        </w:rPr>
        <w:t xml:space="preserve">②　</w:t>
      </w:r>
      <w:r w:rsidR="00552D99" w:rsidRPr="00552D99">
        <w:t>15</w:t>
      </w:r>
      <w:r w:rsidR="00552D99" w:rsidRPr="00552D99">
        <w:t>分以上の接触といっても、</w:t>
      </w:r>
    </w:p>
    <w:p w:rsidR="004826D0" w:rsidRDefault="004826D0" w:rsidP="004F1167">
      <w:pPr>
        <w:ind w:leftChars="100" w:left="210" w:rightChars="1349" w:right="2833"/>
      </w:pPr>
      <w:r>
        <w:t>１）</w:t>
      </w:r>
      <w:r w:rsidR="00552D99" w:rsidRPr="00552D99">
        <w:t>会話をしていたか、</w:t>
      </w:r>
    </w:p>
    <w:p w:rsidR="004826D0" w:rsidRDefault="004826D0" w:rsidP="004F1167">
      <w:pPr>
        <w:ind w:leftChars="100" w:left="210" w:rightChars="1349" w:right="2833"/>
      </w:pPr>
      <w:r>
        <w:t>２）</w:t>
      </w:r>
      <w:r w:rsidR="00552D99" w:rsidRPr="00552D99">
        <w:t>歌を歌</w:t>
      </w:r>
      <w:r>
        <w:t>う等</w:t>
      </w:r>
      <w:r w:rsidR="00552D99" w:rsidRPr="00552D99">
        <w:t>大声を出したりするうような環境だったか、</w:t>
      </w:r>
    </w:p>
    <w:p w:rsidR="004826D0" w:rsidRDefault="004826D0" w:rsidP="004F1167">
      <w:pPr>
        <w:ind w:leftChars="100" w:left="210" w:rightChars="1349" w:right="2833"/>
      </w:pPr>
      <w:r>
        <w:t>３）</w:t>
      </w:r>
      <w:r w:rsidR="00552D99" w:rsidRPr="00552D99">
        <w:t>換気が十分にできていたか、</w:t>
      </w:r>
    </w:p>
    <w:p w:rsidR="00552D99" w:rsidRDefault="00552D99" w:rsidP="004F1167">
      <w:pPr>
        <w:ind w:rightChars="1349" w:right="2833"/>
      </w:pPr>
      <w:r w:rsidRPr="00552D99">
        <w:t>など、その場の具体的な状況によって、</w:t>
      </w:r>
      <w:r w:rsidR="004826D0">
        <w:t>判断が変わる事があります。</w:t>
      </w:r>
    </w:p>
    <w:p w:rsidR="004826D0" w:rsidRPr="00552D99" w:rsidRDefault="004826D0" w:rsidP="004F1167">
      <w:pPr>
        <w:ind w:rightChars="1349" w:right="2833"/>
      </w:pPr>
    </w:p>
    <w:p w:rsidR="00552D99" w:rsidRPr="007E326A" w:rsidRDefault="00552D99" w:rsidP="004F1167">
      <w:pPr>
        <w:pStyle w:val="a4"/>
        <w:numPr>
          <w:ilvl w:val="0"/>
          <w:numId w:val="1"/>
        </w:numPr>
        <w:ind w:leftChars="0" w:rightChars="1349" w:right="2833"/>
        <w:rPr>
          <w:b/>
          <w:bCs/>
          <w:sz w:val="22"/>
        </w:rPr>
      </w:pPr>
      <w:r w:rsidRPr="007E326A">
        <w:rPr>
          <w:b/>
          <w:bCs/>
          <w:sz w:val="22"/>
        </w:rPr>
        <w:t>自宅待機</w:t>
      </w:r>
      <w:r w:rsidR="00555859">
        <w:rPr>
          <w:b/>
          <w:bCs/>
          <w:sz w:val="22"/>
        </w:rPr>
        <w:t>の期間</w:t>
      </w:r>
      <w:r w:rsidRPr="007E326A">
        <w:rPr>
          <w:b/>
          <w:bCs/>
          <w:sz w:val="22"/>
        </w:rPr>
        <w:t>？</w:t>
      </w:r>
    </w:p>
    <w:p w:rsidR="00CC3908" w:rsidRDefault="00CC3908" w:rsidP="004F1167">
      <w:pPr>
        <w:ind w:rightChars="1349" w:right="2833"/>
      </w:pPr>
      <w:r w:rsidRPr="00552D99">
        <w:lastRenderedPageBreak/>
        <w:t>厚生労働省では</w:t>
      </w:r>
      <w:r w:rsidR="00555859">
        <w:t>、</w:t>
      </w:r>
      <w:r>
        <w:t>感染株を</w:t>
      </w:r>
      <w:r w:rsidR="007E326A" w:rsidRPr="00552D99">
        <w:t>オミクロン株</w:t>
      </w:r>
      <w:r w:rsidR="007E326A">
        <w:t>と仮定</w:t>
      </w:r>
      <w:r>
        <w:t>した場合について</w:t>
      </w:r>
      <w:r w:rsidR="007E326A" w:rsidRPr="00552D99">
        <w:t>最新の科学的な知見を踏まえ</w:t>
      </w:r>
      <w:r>
        <w:t>て</w:t>
      </w:r>
      <w:r w:rsidR="007E326A" w:rsidRPr="00552D99">
        <w:t>、</w:t>
      </w:r>
      <w:r w:rsidR="007E326A">
        <w:t>自宅待機期間を</w:t>
      </w:r>
      <w:r w:rsidRPr="00552D99">
        <w:t>7</w:t>
      </w:r>
      <w:r w:rsidRPr="00552D99">
        <w:t>日間に短縮し</w:t>
      </w:r>
      <w:r>
        <w:t>ました。</w:t>
      </w:r>
      <w:r w:rsidR="00555859">
        <w:t>(</w:t>
      </w:r>
      <w:r w:rsidR="00555859">
        <w:t>令和</w:t>
      </w:r>
      <w:r w:rsidR="00555859">
        <w:t>4</w:t>
      </w:r>
      <w:r w:rsidR="00555859">
        <w:t>年</w:t>
      </w:r>
      <w:r w:rsidR="00555859" w:rsidRPr="00552D99">
        <w:t>1</w:t>
      </w:r>
      <w:r w:rsidR="00555859" w:rsidRPr="00552D99">
        <w:t>月</w:t>
      </w:r>
      <w:r w:rsidR="00555859" w:rsidRPr="00552D99">
        <w:t>28</w:t>
      </w:r>
      <w:r w:rsidR="00555859" w:rsidRPr="00552D99">
        <w:t>日付</w:t>
      </w:r>
      <w:r w:rsidR="00555859">
        <w:rPr>
          <w:rFonts w:hint="eastAsia"/>
        </w:rPr>
        <w:t>)</w:t>
      </w:r>
    </w:p>
    <w:p w:rsidR="00555859" w:rsidRDefault="00555859" w:rsidP="004F1167">
      <w:pPr>
        <w:ind w:rightChars="1349" w:right="2833"/>
      </w:pPr>
    </w:p>
    <w:p w:rsidR="00555859" w:rsidRPr="00555859" w:rsidRDefault="00555859" w:rsidP="004F1167">
      <w:pPr>
        <w:ind w:rightChars="1349" w:right="2833"/>
        <w:jc w:val="left"/>
      </w:pPr>
      <w:r w:rsidRPr="004F1167">
        <w:rPr>
          <w:b/>
        </w:rPr>
        <w:t>国立感染症研究所</w:t>
      </w:r>
      <w:r w:rsidR="004F1167">
        <w:t>は</w:t>
      </w:r>
      <w:r w:rsidRPr="00555859">
        <w:t>、オミクロン株に感染した場合、</w:t>
      </w:r>
    </w:p>
    <w:p w:rsidR="00555859" w:rsidRPr="00555859" w:rsidRDefault="00555859" w:rsidP="004F1167">
      <w:pPr>
        <w:pStyle w:val="a4"/>
        <w:numPr>
          <w:ilvl w:val="0"/>
          <w:numId w:val="2"/>
        </w:numPr>
        <w:ind w:leftChars="200" w:rightChars="1349" w:right="2833"/>
        <w:jc w:val="left"/>
      </w:pPr>
      <w:r w:rsidRPr="00555859">
        <w:t>7</w:t>
      </w:r>
      <w:r w:rsidRPr="00555859">
        <w:t>日目までに発症する確率は</w:t>
      </w:r>
      <w:r w:rsidRPr="00555859">
        <w:t>94.5</w:t>
      </w:r>
      <w:r w:rsidRPr="00555859">
        <w:t>％、</w:t>
      </w:r>
    </w:p>
    <w:p w:rsidR="00555859" w:rsidRPr="00555859" w:rsidRDefault="00555859" w:rsidP="004F1167">
      <w:pPr>
        <w:pStyle w:val="a4"/>
        <w:numPr>
          <w:ilvl w:val="0"/>
          <w:numId w:val="2"/>
        </w:numPr>
        <w:ind w:leftChars="0" w:rightChars="1349" w:right="2833"/>
        <w:jc w:val="left"/>
      </w:pPr>
      <w:r w:rsidRPr="00555859">
        <w:t>10</w:t>
      </w:r>
      <w:r w:rsidRPr="00555859">
        <w:t>日目までに発症する確率は</w:t>
      </w:r>
      <w:r w:rsidRPr="00555859">
        <w:t>99.2</w:t>
      </w:r>
      <w:r w:rsidRPr="00555859">
        <w:t>％</w:t>
      </w:r>
    </w:p>
    <w:p w:rsidR="00555859" w:rsidRPr="00555859" w:rsidRDefault="004F1167" w:rsidP="004F1167">
      <w:pPr>
        <w:ind w:rightChars="1349" w:right="2833"/>
        <w:jc w:val="left"/>
      </w:pPr>
      <w:r>
        <w:t>としています。従って、</w:t>
      </w:r>
      <w:r w:rsidR="00555859" w:rsidRPr="00555859">
        <w:t>通達通りに行動したとしても</w:t>
      </w:r>
      <w:r w:rsidR="00555859" w:rsidRPr="00555859">
        <w:t>7</w:t>
      </w:r>
      <w:r w:rsidR="00555859" w:rsidRPr="00555859">
        <w:t>日間の待機期間では</w:t>
      </w:r>
      <w:r w:rsidR="00555859" w:rsidRPr="00555859">
        <w:t>5</w:t>
      </w:r>
      <w:r w:rsidR="00555859" w:rsidRPr="00555859">
        <w:t>％程度のリスクが残</w:t>
      </w:r>
      <w:r>
        <w:rPr>
          <w:rFonts w:hint="eastAsia"/>
        </w:rPr>
        <w:t>ることになり</w:t>
      </w:r>
      <w:r w:rsidR="00555859" w:rsidRPr="00555859">
        <w:rPr>
          <w:rFonts w:hint="eastAsia"/>
        </w:rPr>
        <w:t>ます</w:t>
      </w:r>
      <w:r w:rsidR="00555859" w:rsidRPr="00555859">
        <w:t>。</w:t>
      </w:r>
      <w:r w:rsidR="00555859">
        <w:t>この点においては、職場の特性</w:t>
      </w:r>
      <w:r w:rsidR="00555859" w:rsidRPr="00555859">
        <w:rPr>
          <w:rFonts w:hint="eastAsia"/>
        </w:rPr>
        <w:t>や</w:t>
      </w:r>
      <w:r w:rsidR="00555859" w:rsidRPr="00555859">
        <w:t>生活環境により、</w:t>
      </w:r>
      <w:r w:rsidR="00555859">
        <w:t>各々</w:t>
      </w:r>
      <w:r w:rsidR="00555859" w:rsidRPr="00555859">
        <w:t>配慮や</w:t>
      </w:r>
      <w:r w:rsidR="00555859" w:rsidRPr="00555859">
        <w:rPr>
          <w:rFonts w:hint="eastAsia"/>
        </w:rPr>
        <w:t>考慮</w:t>
      </w:r>
      <w:r w:rsidR="00555859" w:rsidRPr="00555859">
        <w:t>、相談が必要です。</w:t>
      </w:r>
    </w:p>
    <w:p w:rsidR="007E326A" w:rsidRPr="00555859" w:rsidRDefault="007E326A" w:rsidP="004F1167">
      <w:pPr>
        <w:ind w:rightChars="1349" w:right="2833"/>
      </w:pPr>
    </w:p>
    <w:p w:rsidR="00CC3908" w:rsidRDefault="007E326A" w:rsidP="004F1167">
      <w:pPr>
        <w:ind w:rightChars="1349" w:right="2833"/>
      </w:pPr>
      <w:r>
        <w:rPr>
          <w:rFonts w:hint="eastAsia"/>
        </w:rPr>
        <w:t xml:space="preserve">①　</w:t>
      </w:r>
      <w:r w:rsidRPr="004F1167">
        <w:rPr>
          <w:b/>
        </w:rPr>
        <w:t>感染者と</w:t>
      </w:r>
      <w:r w:rsidR="00552D99" w:rsidRPr="004F1167">
        <w:rPr>
          <w:b/>
        </w:rPr>
        <w:t>最後に接触した日を</w:t>
      </w:r>
      <w:r w:rsidR="00552D99" w:rsidRPr="004F1167">
        <w:rPr>
          <w:b/>
        </w:rPr>
        <w:t>0</w:t>
      </w:r>
      <w:r w:rsidR="00552D99" w:rsidRPr="004F1167">
        <w:rPr>
          <w:b/>
        </w:rPr>
        <w:t>日</w:t>
      </w:r>
      <w:r w:rsidR="00552D99" w:rsidRPr="00552D99">
        <w:t>として、</w:t>
      </w:r>
      <w:r w:rsidR="00552D99" w:rsidRPr="004F1167">
        <w:rPr>
          <w:b/>
        </w:rPr>
        <w:t>7</w:t>
      </w:r>
      <w:r w:rsidR="00552D99" w:rsidRPr="004F1167">
        <w:rPr>
          <w:b/>
        </w:rPr>
        <w:t>日間</w:t>
      </w:r>
      <w:r w:rsidR="00552D99" w:rsidRPr="00552D99">
        <w:t>は自宅などでの待機が</w:t>
      </w:r>
      <w:r>
        <w:t>必要です</w:t>
      </w:r>
      <w:r w:rsidR="00552D99" w:rsidRPr="00552D99">
        <w:t>。</w:t>
      </w:r>
      <w:r>
        <w:t>例えば、</w:t>
      </w:r>
      <w:r w:rsidR="00552D99" w:rsidRPr="00552D99">
        <w:t>同居家族</w:t>
      </w:r>
      <w:r>
        <w:t>の</w:t>
      </w:r>
      <w:r w:rsidR="00552D99" w:rsidRPr="00552D99">
        <w:t>場合、感染者が入院したり、個室に隔離された状態になった日</w:t>
      </w:r>
      <w:r>
        <w:t>が</w:t>
      </w:r>
      <w:r w:rsidR="00552D99" w:rsidRPr="00552D99">
        <w:t>「最後に接触した日」</w:t>
      </w:r>
      <w:r>
        <w:t>です。</w:t>
      </w:r>
      <w:r w:rsidR="00552D99" w:rsidRPr="00552D99">
        <w:br/>
      </w:r>
    </w:p>
    <w:p w:rsidR="003D6D4E" w:rsidRPr="00555859" w:rsidRDefault="007E326A" w:rsidP="004F1167">
      <w:pPr>
        <w:ind w:rightChars="1349" w:right="2833"/>
      </w:pPr>
      <w:r>
        <w:rPr>
          <w:rFonts w:hint="eastAsia"/>
        </w:rPr>
        <w:t xml:space="preserve">②　</w:t>
      </w:r>
      <w:r w:rsidR="00552D99" w:rsidRPr="00552D99">
        <w:t>感染</w:t>
      </w:r>
      <w:r w:rsidR="008D0E29">
        <w:t>者</w:t>
      </w:r>
      <w:r w:rsidR="00552D99" w:rsidRPr="00552D99">
        <w:t>が</w:t>
      </w:r>
      <w:r>
        <w:t>幼児や被介護者</w:t>
      </w:r>
      <w:r w:rsidR="008D0E29">
        <w:t>等</w:t>
      </w:r>
      <w:r w:rsidR="00552D99" w:rsidRPr="00552D99">
        <w:t>で</w:t>
      </w:r>
      <w:r w:rsidRPr="008D0E29">
        <w:rPr>
          <w:b/>
        </w:rPr>
        <w:t>症状があり、</w:t>
      </w:r>
      <w:r w:rsidR="00552D99" w:rsidRPr="008D0E29">
        <w:rPr>
          <w:b/>
        </w:rPr>
        <w:t>別室に隔離できない</w:t>
      </w:r>
      <w:r w:rsidR="00CC3908">
        <w:t>等の</w:t>
      </w:r>
      <w:r w:rsidR="00552D99" w:rsidRPr="00552D99">
        <w:t>場合、</w:t>
      </w:r>
      <w:r w:rsidR="00CC3908">
        <w:t>「</w:t>
      </w:r>
      <w:r w:rsidR="00552D99" w:rsidRPr="00552D99">
        <w:t>感染者自身の療養が終わる日</w:t>
      </w:r>
      <w:r w:rsidR="00CC3908">
        <w:t>」</w:t>
      </w:r>
      <w:r w:rsidR="00552D99" w:rsidRPr="00552D99">
        <w:t>が「最後に接触した日」とな</w:t>
      </w:r>
      <w:r w:rsidR="004B1533">
        <w:t>る</w:t>
      </w:r>
      <w:r w:rsidR="00CC3908">
        <w:t>為</w:t>
      </w:r>
      <w:r w:rsidR="008D0E29">
        <w:t>、そこ</w:t>
      </w:r>
      <w:r w:rsidR="00552D99" w:rsidRPr="00552D99">
        <w:t>から</w:t>
      </w:r>
      <w:r w:rsidR="00552D99" w:rsidRPr="00552D99">
        <w:t>7</w:t>
      </w:r>
      <w:r w:rsidR="00552D99" w:rsidRPr="00552D99">
        <w:t>日間、つまり最大</w:t>
      </w:r>
      <w:r w:rsidR="00552D99" w:rsidRPr="00552D99">
        <w:t>17</w:t>
      </w:r>
      <w:r>
        <w:t>日間</w:t>
      </w:r>
      <w:r w:rsidR="00CC3908">
        <w:t>の待機が原則です。</w:t>
      </w:r>
      <w:r w:rsidR="00552D99" w:rsidRPr="00552D99">
        <w:br/>
      </w:r>
      <w:r w:rsidR="00552D99" w:rsidRPr="00552D99">
        <w:br/>
      </w:r>
      <w:r>
        <w:rPr>
          <w:rFonts w:hint="eastAsia"/>
        </w:rPr>
        <w:t xml:space="preserve">③　</w:t>
      </w:r>
      <w:r w:rsidR="00552D99" w:rsidRPr="00552D99">
        <w:t>医療従事者などの</w:t>
      </w:r>
      <w:r>
        <w:t>所謂</w:t>
      </w:r>
      <w:r w:rsidR="00552D99" w:rsidRPr="00552D99">
        <w:t>「エッセンシャルワーカー」については、</w:t>
      </w:r>
      <w:r w:rsidR="00552D99" w:rsidRPr="008D0E29">
        <w:rPr>
          <w:b/>
        </w:rPr>
        <w:t>4</w:t>
      </w:r>
      <w:r w:rsidR="00552D99" w:rsidRPr="008D0E29">
        <w:rPr>
          <w:b/>
        </w:rPr>
        <w:t>日目と</w:t>
      </w:r>
      <w:r w:rsidR="00552D99" w:rsidRPr="008D0E29">
        <w:rPr>
          <w:b/>
        </w:rPr>
        <w:t>5</w:t>
      </w:r>
      <w:r w:rsidR="00552D99" w:rsidRPr="008D0E29">
        <w:rPr>
          <w:b/>
        </w:rPr>
        <w:t>日目に国内で承認されている抗原検査キットで陰性が確認された</w:t>
      </w:r>
      <w:r w:rsidR="004B1533">
        <w:rPr>
          <w:b/>
        </w:rPr>
        <w:t>ら</w:t>
      </w:r>
      <w:r w:rsidR="00552D99" w:rsidRPr="00552D99">
        <w:t>、</w:t>
      </w:r>
      <w:r w:rsidR="00552D99" w:rsidRPr="00552D99">
        <w:t>5</w:t>
      </w:r>
      <w:r w:rsidR="00552D99" w:rsidRPr="00552D99">
        <w:t>日目から解除です。</w:t>
      </w:r>
      <w:r w:rsidR="00555859">
        <w:t>（各自治体の判断による）</w:t>
      </w:r>
      <w:r w:rsidR="00552D99" w:rsidRPr="00552D99">
        <w:br/>
      </w:r>
      <w:r w:rsidR="00552D99" w:rsidRPr="00552D99">
        <w:br/>
      </w:r>
      <w:r w:rsidR="00555859">
        <w:rPr>
          <w:rFonts w:hint="eastAsia"/>
        </w:rPr>
        <w:t>但し、この場合は</w:t>
      </w:r>
      <w:r w:rsidR="00552D99" w:rsidRPr="003D6D4E">
        <w:rPr>
          <w:b/>
        </w:rPr>
        <w:t>待機が解除されたあと</w:t>
      </w:r>
      <w:r w:rsidR="00555859">
        <w:rPr>
          <w:b/>
        </w:rPr>
        <w:t>の</w:t>
      </w:r>
      <w:r w:rsidR="00552D99" w:rsidRPr="003D6D4E">
        <w:rPr>
          <w:b/>
        </w:rPr>
        <w:t>10</w:t>
      </w:r>
      <w:r w:rsidR="00552D99" w:rsidRPr="003D6D4E">
        <w:rPr>
          <w:b/>
        </w:rPr>
        <w:t>日間</w:t>
      </w:r>
      <w:r w:rsidR="00555859" w:rsidRPr="00555859">
        <w:t>について</w:t>
      </w:r>
      <w:r w:rsidR="00552D99" w:rsidRPr="00555859">
        <w:t>、</w:t>
      </w:r>
    </w:p>
    <w:p w:rsidR="003D6D4E" w:rsidRDefault="00555859" w:rsidP="004F1167">
      <w:pPr>
        <w:ind w:leftChars="100" w:left="210" w:rightChars="1349" w:right="2833"/>
      </w:pPr>
      <w:r>
        <w:rPr>
          <w:rFonts w:hint="eastAsia"/>
        </w:rPr>
        <w:t>１）</w:t>
      </w:r>
      <w:r w:rsidR="00552D99" w:rsidRPr="00552D99">
        <w:t>検温</w:t>
      </w:r>
      <w:r w:rsidR="003D6D4E">
        <w:t>等、</w:t>
      </w:r>
      <w:r w:rsidR="00552D99" w:rsidRPr="00552D99">
        <w:t>自分で健康状態を確認する</w:t>
      </w:r>
    </w:p>
    <w:p w:rsidR="003D6D4E" w:rsidRDefault="00555859" w:rsidP="004F1167">
      <w:pPr>
        <w:ind w:leftChars="100" w:left="420" w:rightChars="1349" w:right="2833" w:hangingChars="100" w:hanging="210"/>
      </w:pPr>
      <w:r>
        <w:rPr>
          <w:rFonts w:hint="eastAsia"/>
        </w:rPr>
        <w:t>２）</w:t>
      </w:r>
      <w:r w:rsidR="00552D99" w:rsidRPr="00552D99">
        <w:t>リスクの高い場所</w:t>
      </w:r>
      <w:r w:rsidR="003D6D4E">
        <w:t>へ行くこと</w:t>
      </w:r>
      <w:r w:rsidR="00CC3908">
        <w:t>や</w:t>
      </w:r>
      <w:r w:rsidR="00552D99" w:rsidRPr="00552D99">
        <w:t>会食</w:t>
      </w:r>
      <w:r w:rsidR="00CC3908">
        <w:t>に準ずる行為</w:t>
      </w:r>
      <w:r w:rsidR="00552D99" w:rsidRPr="00552D99">
        <w:t>を避け</w:t>
      </w:r>
      <w:r w:rsidR="003D6D4E">
        <w:t>る</w:t>
      </w:r>
    </w:p>
    <w:p w:rsidR="003D6D4E" w:rsidRDefault="00555859" w:rsidP="004F1167">
      <w:pPr>
        <w:ind w:leftChars="100" w:left="210" w:rightChars="1349" w:right="2833"/>
      </w:pPr>
      <w:r>
        <w:rPr>
          <w:rFonts w:hint="eastAsia"/>
        </w:rPr>
        <w:t>３）</w:t>
      </w:r>
      <w:r w:rsidR="00CC3908">
        <w:rPr>
          <w:rFonts w:hint="eastAsia"/>
        </w:rPr>
        <w:t>適正な</w:t>
      </w:r>
      <w:r w:rsidR="00552D99" w:rsidRPr="00552D99">
        <w:t>マスク着用</w:t>
      </w:r>
      <w:r w:rsidR="00CC3908">
        <w:t>・</w:t>
      </w:r>
      <w:r w:rsidR="003D6D4E">
        <w:t>うがい</w:t>
      </w:r>
      <w:r w:rsidR="00CC3908">
        <w:t>・手洗い・手指消毒</w:t>
      </w:r>
      <w:r w:rsidR="003D6D4E">
        <w:t>の励行</w:t>
      </w:r>
    </w:p>
    <w:p w:rsidR="00552D99" w:rsidRDefault="003D6D4E" w:rsidP="004F1167">
      <w:pPr>
        <w:ind w:rightChars="1349" w:right="2833"/>
      </w:pPr>
      <w:r>
        <w:t>等</w:t>
      </w:r>
      <w:r w:rsidR="00552D99" w:rsidRPr="00552D99">
        <w:t>の</w:t>
      </w:r>
      <w:r>
        <w:t>標準予防と言われる</w:t>
      </w:r>
      <w:r w:rsidR="00552D99" w:rsidRPr="00552D99">
        <w:t>感染対策を徹底することを求めています。</w:t>
      </w:r>
    </w:p>
    <w:p w:rsidR="003D6D4E" w:rsidRPr="003D6D4E" w:rsidRDefault="003D6D4E" w:rsidP="004F1167">
      <w:pPr>
        <w:ind w:leftChars="100" w:left="210" w:rightChars="1349" w:right="2833"/>
      </w:pPr>
    </w:p>
    <w:p w:rsidR="00705029" w:rsidRDefault="00705029" w:rsidP="004F1167">
      <w:pPr>
        <w:ind w:rightChars="1349" w:right="2833"/>
        <w:rPr>
          <w:b/>
          <w:bCs/>
          <w:sz w:val="22"/>
        </w:rPr>
      </w:pPr>
    </w:p>
    <w:p w:rsidR="00552D99" w:rsidRPr="004F1167" w:rsidRDefault="004F1167" w:rsidP="004F1167">
      <w:pPr>
        <w:ind w:rightChars="1349" w:right="2833"/>
        <w:rPr>
          <w:b/>
          <w:bCs/>
          <w:sz w:val="22"/>
        </w:rPr>
      </w:pPr>
      <w:r w:rsidRPr="004F1167">
        <w:rPr>
          <w:b/>
          <w:bCs/>
          <w:sz w:val="22"/>
        </w:rPr>
        <w:lastRenderedPageBreak/>
        <w:t>＊</w:t>
      </w:r>
      <w:r w:rsidR="00552D99" w:rsidRPr="004F1167">
        <w:rPr>
          <w:b/>
          <w:bCs/>
          <w:sz w:val="22"/>
        </w:rPr>
        <w:t>自宅待機の間はどう過ご</w:t>
      </w:r>
      <w:r>
        <w:rPr>
          <w:b/>
          <w:bCs/>
          <w:sz w:val="22"/>
        </w:rPr>
        <w:t>す</w:t>
      </w:r>
      <w:r w:rsidR="00552D99" w:rsidRPr="004F1167">
        <w:rPr>
          <w:b/>
          <w:bCs/>
          <w:sz w:val="22"/>
        </w:rPr>
        <w:t>？</w:t>
      </w:r>
    </w:p>
    <w:p w:rsidR="004F1167" w:rsidRDefault="004F1167" w:rsidP="004F1167">
      <w:pPr>
        <w:ind w:rightChars="1349" w:right="2833"/>
      </w:pPr>
      <w:r>
        <w:rPr>
          <w:rFonts w:hint="eastAsia"/>
        </w:rPr>
        <w:t xml:space="preserve">①　</w:t>
      </w:r>
      <w:r w:rsidR="00552D99" w:rsidRPr="00552D99">
        <w:t>不要不急の外出はできる限り控え</w:t>
      </w:r>
      <w:r>
        <w:t>る</w:t>
      </w:r>
    </w:p>
    <w:p w:rsidR="004F1167" w:rsidRDefault="004F1167" w:rsidP="004F1167">
      <w:pPr>
        <w:ind w:left="210" w:rightChars="1349" w:right="2833" w:hangingChars="100" w:hanging="210"/>
      </w:pPr>
      <w:r>
        <w:rPr>
          <w:rFonts w:hint="eastAsia"/>
        </w:rPr>
        <w:t xml:space="preserve">②　</w:t>
      </w:r>
      <w:r w:rsidR="00552D99" w:rsidRPr="00552D99">
        <w:t>やむを得ず外出する場合には、マスク着用や手洗いなどの感染対策を行って、人との接触を避けること</w:t>
      </w:r>
    </w:p>
    <w:p w:rsidR="004F1167" w:rsidRDefault="004F1167" w:rsidP="004F1167">
      <w:pPr>
        <w:ind w:left="210" w:rightChars="1349" w:right="2833" w:hangingChars="100" w:hanging="210"/>
      </w:pPr>
      <w:r>
        <w:rPr>
          <w:rFonts w:hint="eastAsia"/>
        </w:rPr>
        <w:t>③　集団の中で長く過ごすという観点から、</w:t>
      </w:r>
      <w:r>
        <w:t>通勤や通学も控える必要あるとされています。</w:t>
      </w:r>
    </w:p>
    <w:p w:rsidR="004F1167" w:rsidRDefault="004F1167" w:rsidP="004F1167">
      <w:pPr>
        <w:ind w:left="210" w:rightChars="1349" w:right="2833" w:hangingChars="100" w:hanging="210"/>
      </w:pPr>
    </w:p>
    <w:p w:rsidR="004F1167" w:rsidRDefault="004F1167" w:rsidP="004F1167">
      <w:pPr>
        <w:ind w:left="210" w:rightChars="1349" w:right="2833" w:hangingChars="100" w:hanging="210"/>
      </w:pPr>
      <w:r>
        <w:t>オミクロン株の流行が主流となって期間は短縮されましたが</w:t>
      </w:r>
    </w:p>
    <w:p w:rsidR="004F1167" w:rsidRDefault="00552D99" w:rsidP="004F1167">
      <w:pPr>
        <w:ind w:left="210" w:rightChars="1349" w:right="2833" w:hangingChars="100" w:hanging="210"/>
      </w:pPr>
      <w:r w:rsidRPr="00552D99">
        <w:t>感染が起こる仕組みや場面自体は変わらないため、自宅待機</w:t>
      </w:r>
    </w:p>
    <w:p w:rsidR="004F1167" w:rsidRDefault="00552D99" w:rsidP="004F1167">
      <w:pPr>
        <w:ind w:left="210" w:rightChars="1349" w:right="2833" w:hangingChars="100" w:hanging="210"/>
      </w:pPr>
      <w:r w:rsidRPr="00552D99">
        <w:t>中の対策の内容も基本的には変わりません。</w:t>
      </w:r>
    </w:p>
    <w:p w:rsidR="00552D99" w:rsidRPr="00552D99" w:rsidRDefault="00B47DF7" w:rsidP="00B47DF7">
      <w:pPr>
        <w:ind w:leftChars="-100" w:left="2100" w:rightChars="1349" w:right="2833" w:hangingChars="1100" w:hanging="2310"/>
        <w:jc w:val="left"/>
      </w:pPr>
      <w:r w:rsidRPr="00552D99">
        <w:rPr>
          <w:noProof/>
        </w:rPr>
        <w:drawing>
          <wp:inline distT="0" distB="0" distL="0" distR="0" wp14:anchorId="193A795A" wp14:editId="734E2DEF">
            <wp:extent cx="3667125" cy="1971675"/>
            <wp:effectExtent l="0" t="0" r="9525" b="9525"/>
            <wp:docPr id="4" name="図 4" descr="https://www3.nhk.or.jp/news/html/20220131/K10013458821_2201311532_2201311541_01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3.nhk.or.jp/news/html/20220131/K10013458821_2201311532_2201311541_01_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685" cy="1973589"/>
                    </a:xfrm>
                    <a:prstGeom prst="rect">
                      <a:avLst/>
                    </a:prstGeom>
                    <a:noFill/>
                    <a:ln>
                      <a:noFill/>
                    </a:ln>
                  </pic:spPr>
                </pic:pic>
              </a:graphicData>
            </a:graphic>
          </wp:inline>
        </w:drawing>
      </w:r>
      <w:r w:rsidR="00552D99" w:rsidRPr="00B47DF7">
        <w:rPr>
          <w:color w:val="002060"/>
        </w:rPr>
        <w:t>東京都の新型コロナ感染症対策部</w:t>
      </w:r>
      <w:r>
        <w:rPr>
          <w:color w:val="002060"/>
        </w:rPr>
        <w:t xml:space="preserve">　</w:t>
      </w:r>
      <w:r w:rsidRPr="00B47DF7">
        <w:rPr>
          <w:color w:val="002060"/>
        </w:rPr>
        <w:t>発</w:t>
      </w:r>
      <w:r w:rsidR="00552D99" w:rsidRPr="00B47DF7">
        <w:rPr>
          <w:color w:val="002060"/>
        </w:rPr>
        <w:br/>
      </w:r>
    </w:p>
    <w:p w:rsidR="00552D99" w:rsidRPr="00B47DF7" w:rsidRDefault="00B47DF7" w:rsidP="004F1167">
      <w:pPr>
        <w:ind w:rightChars="1349" w:right="2833"/>
        <w:rPr>
          <w:b/>
          <w:sz w:val="22"/>
        </w:rPr>
      </w:pPr>
      <w:r w:rsidRPr="00B47DF7">
        <w:rPr>
          <w:b/>
          <w:sz w:val="22"/>
        </w:rPr>
        <w:t>＊受験の場合</w:t>
      </w:r>
    </w:p>
    <w:p w:rsidR="00B47DF7" w:rsidRDefault="00552D99" w:rsidP="004F1167">
      <w:pPr>
        <w:ind w:rightChars="1349" w:right="2833"/>
      </w:pPr>
      <w:r w:rsidRPr="00552D99">
        <w:t>厚生労働省では</w:t>
      </w:r>
      <w:r w:rsidR="00B47DF7">
        <w:t>、高校・大学受験を問わず、</w:t>
      </w:r>
      <w:r w:rsidRPr="00552D99">
        <w:t>ガイドラインに基づいて必要な対策が</w:t>
      </w:r>
      <w:r w:rsidR="00B47DF7">
        <w:t>います。その</w:t>
      </w:r>
      <w:r w:rsidRPr="00552D99">
        <w:t>場合は外出も認め</w:t>
      </w:r>
      <w:r w:rsidR="00B47DF7">
        <w:t>ています。感染が確定したら、できるだけ早く受験担当者に相談し、安心して受験できる体制を整えておきましょう。</w:t>
      </w:r>
    </w:p>
    <w:p w:rsidR="00552D99" w:rsidRDefault="00552D99" w:rsidP="004F1167">
      <w:pPr>
        <w:ind w:rightChars="1349" w:right="2833"/>
        <w:rPr>
          <w:b/>
        </w:rPr>
      </w:pPr>
      <w:r w:rsidRPr="00552D99">
        <w:br/>
      </w:r>
      <w:r w:rsidR="00B47DF7" w:rsidRPr="00B47DF7">
        <w:rPr>
          <w:b/>
        </w:rPr>
        <w:t>＊</w:t>
      </w:r>
      <w:r w:rsidRPr="00B47DF7">
        <w:rPr>
          <w:b/>
        </w:rPr>
        <w:t>濃厚接触者になった場合は、決められた期間が過ぎるまでは「もしかしたら感染しているかも」と考えて行動することが重要です。</w:t>
      </w:r>
    </w:p>
    <w:p w:rsidR="00B47DF7" w:rsidRDefault="00B47DF7" w:rsidP="004F1167">
      <w:pPr>
        <w:ind w:rightChars="1349" w:right="2833"/>
        <w:rPr>
          <w:b/>
        </w:rPr>
      </w:pPr>
    </w:p>
    <w:p w:rsidR="00552D99" w:rsidRDefault="00552D99" w:rsidP="00B47DF7">
      <w:pPr>
        <w:ind w:rightChars="1349" w:right="2833" w:firstLineChars="300" w:firstLine="723"/>
        <w:rPr>
          <w:b/>
          <w:bCs/>
          <w:sz w:val="24"/>
          <w:szCs w:val="24"/>
          <w:u w:val="single"/>
        </w:rPr>
      </w:pPr>
      <w:r w:rsidRPr="00B47DF7">
        <w:rPr>
          <w:b/>
          <w:bCs/>
          <w:sz w:val="24"/>
          <w:szCs w:val="24"/>
          <w:u w:val="single"/>
        </w:rPr>
        <w:t>家族</w:t>
      </w:r>
      <w:r w:rsidR="00B47DF7" w:rsidRPr="00B47DF7">
        <w:rPr>
          <w:b/>
          <w:bCs/>
          <w:sz w:val="24"/>
          <w:szCs w:val="24"/>
          <w:u w:val="single"/>
        </w:rPr>
        <w:t>が</w:t>
      </w:r>
      <w:r w:rsidRPr="00B47DF7">
        <w:rPr>
          <w:b/>
          <w:bCs/>
          <w:sz w:val="24"/>
          <w:szCs w:val="24"/>
          <w:u w:val="single"/>
        </w:rPr>
        <w:t>濃厚接触者</w:t>
      </w:r>
      <w:r w:rsidR="00B47DF7" w:rsidRPr="00B47DF7">
        <w:rPr>
          <w:b/>
          <w:bCs/>
          <w:sz w:val="24"/>
          <w:szCs w:val="24"/>
          <w:u w:val="single"/>
        </w:rPr>
        <w:t>になったら</w:t>
      </w:r>
      <w:r w:rsidRPr="00B47DF7">
        <w:rPr>
          <w:b/>
          <w:bCs/>
          <w:sz w:val="24"/>
          <w:szCs w:val="24"/>
          <w:u w:val="single"/>
        </w:rPr>
        <w:t>？</w:t>
      </w:r>
    </w:p>
    <w:p w:rsidR="00B47DF7" w:rsidRPr="00B47DF7" w:rsidRDefault="00B47DF7" w:rsidP="00B47DF7">
      <w:pPr>
        <w:ind w:rightChars="1349" w:right="2833" w:firstLineChars="300" w:firstLine="723"/>
        <w:rPr>
          <w:b/>
          <w:bCs/>
          <w:sz w:val="24"/>
          <w:szCs w:val="24"/>
          <w:u w:val="single"/>
        </w:rPr>
      </w:pPr>
    </w:p>
    <w:p w:rsidR="00A00D5B" w:rsidRDefault="00552D99" w:rsidP="00B47DF7">
      <w:pPr>
        <w:ind w:rightChars="1349" w:right="2833" w:firstLineChars="100" w:firstLine="210"/>
      </w:pPr>
      <w:r w:rsidRPr="00552D99">
        <w:t>家族に濃厚接触者が出た場合『濃厚接触者の濃厚接触者』という概念はないため、</w:t>
      </w:r>
      <w:r w:rsidR="00B47DF7">
        <w:t>行政当局は「</w:t>
      </w:r>
      <w:r w:rsidRPr="00552D99">
        <w:t>濃厚接触</w:t>
      </w:r>
      <w:r w:rsidR="00B47DF7">
        <w:t>者以外の</w:t>
      </w:r>
      <w:r w:rsidRPr="00552D99">
        <w:t>家族全員</w:t>
      </w:r>
      <w:r w:rsidR="00B47DF7">
        <w:t>の</w:t>
      </w:r>
      <w:r w:rsidRPr="00552D99">
        <w:t>行動制限</w:t>
      </w:r>
      <w:r w:rsidR="00B47DF7">
        <w:t>」を要求しているわけではありません。</w:t>
      </w:r>
      <w:r w:rsidRPr="00552D99">
        <w:t>ただ、</w:t>
      </w:r>
      <w:r w:rsidRPr="00552D99">
        <w:lastRenderedPageBreak/>
        <w:t>勤務先や通学先などで個別にルールを定めている</w:t>
      </w:r>
      <w:r w:rsidR="00B47DF7">
        <w:t>こと</w:t>
      </w:r>
      <w:r w:rsidR="00A00D5B">
        <w:t>が</w:t>
      </w:r>
      <w:r w:rsidR="00B47DF7">
        <w:t>多く、</w:t>
      </w:r>
      <w:r w:rsidRPr="00552D99">
        <w:t>会社や学校と話し合って、</w:t>
      </w:r>
      <w:r w:rsidR="00A00D5B">
        <w:t>夫々</w:t>
      </w:r>
      <w:r w:rsidRPr="00552D99">
        <w:t>のルールに従って</w:t>
      </w:r>
      <w:r w:rsidR="00B47DF7">
        <w:t>ください。</w:t>
      </w:r>
      <w:r w:rsidRPr="00552D99">
        <w:br/>
      </w:r>
    </w:p>
    <w:p w:rsidR="00A00D5B" w:rsidRDefault="00552D99" w:rsidP="00B47DF7">
      <w:pPr>
        <w:ind w:rightChars="1349" w:right="2833" w:firstLineChars="100" w:firstLine="210"/>
      </w:pPr>
      <w:r w:rsidRPr="00552D99">
        <w:t>濃厚接触者</w:t>
      </w:r>
      <w:r w:rsidR="00A00D5B">
        <w:t>が</w:t>
      </w:r>
      <w:r w:rsidRPr="00552D99">
        <w:t>待機中に発症</w:t>
      </w:r>
      <w:r w:rsidR="00A00D5B">
        <w:t>、又は</w:t>
      </w:r>
      <w:r w:rsidR="00A00D5B">
        <w:t>PCR</w:t>
      </w:r>
      <w:r w:rsidR="00A00D5B">
        <w:t>テストなどで感染が確定</w:t>
      </w:r>
      <w:r w:rsidRPr="00552D99">
        <w:t>する</w:t>
      </w:r>
      <w:r w:rsidR="00A00D5B">
        <w:t>と、例えばその家族や、一定の集団は一挙に濃厚接触者と認定されることになります。</w:t>
      </w:r>
      <w:r w:rsidRPr="00552D99">
        <w:br/>
      </w:r>
      <w:r w:rsidRPr="00552D99">
        <w:br/>
      </w:r>
      <w:r w:rsidR="00A00D5B">
        <w:t xml:space="preserve">　よって、</w:t>
      </w:r>
      <w:r w:rsidRPr="00552D99">
        <w:t>万が一感染していた場合に備えて、濃厚接触者となった家族</w:t>
      </w:r>
      <w:r w:rsidR="00A00D5B">
        <w:t>と</w:t>
      </w:r>
      <w:r w:rsidRPr="00552D99">
        <w:t>の待機期間中は、</w:t>
      </w:r>
      <w:r w:rsidR="00A00D5B">
        <w:t>以下に配慮してください。</w:t>
      </w:r>
    </w:p>
    <w:p w:rsidR="00A00D5B" w:rsidRDefault="00552D99" w:rsidP="00A00D5B">
      <w:pPr>
        <w:pStyle w:val="a4"/>
        <w:numPr>
          <w:ilvl w:val="0"/>
          <w:numId w:val="3"/>
        </w:numPr>
        <w:ind w:leftChars="0" w:rightChars="1349" w:right="2833"/>
      </w:pPr>
      <w:r w:rsidRPr="00552D99">
        <w:t>タオル</w:t>
      </w:r>
      <w:r w:rsidR="00A00D5B">
        <w:t>等の</w:t>
      </w:r>
      <w:r w:rsidRPr="00552D99">
        <w:t>共用</w:t>
      </w:r>
      <w:r w:rsidR="00A00D5B">
        <w:t>等を避ける</w:t>
      </w:r>
    </w:p>
    <w:p w:rsidR="00A00D5B" w:rsidRDefault="00552D99" w:rsidP="00A00D5B">
      <w:pPr>
        <w:pStyle w:val="a4"/>
        <w:numPr>
          <w:ilvl w:val="0"/>
          <w:numId w:val="3"/>
        </w:numPr>
        <w:ind w:leftChars="0" w:rightChars="1349" w:right="2833"/>
      </w:pPr>
      <w:r w:rsidRPr="00552D99">
        <w:t>食事の時間をずら</w:t>
      </w:r>
      <w:r w:rsidR="00A00D5B">
        <w:t>す</w:t>
      </w:r>
    </w:p>
    <w:p w:rsidR="00A00D5B" w:rsidRDefault="00552D99" w:rsidP="00A00D5B">
      <w:pPr>
        <w:pStyle w:val="a4"/>
        <w:numPr>
          <w:ilvl w:val="0"/>
          <w:numId w:val="3"/>
        </w:numPr>
        <w:ind w:leftChars="0" w:rightChars="1349" w:right="2833"/>
      </w:pPr>
      <w:r w:rsidRPr="00552D99">
        <w:t>できる限り</w:t>
      </w:r>
      <w:r w:rsidR="00A00D5B">
        <w:t>、生活</w:t>
      </w:r>
      <w:r w:rsidRPr="00552D99">
        <w:t>空間を分</w:t>
      </w:r>
      <w:r w:rsidR="00A00D5B">
        <w:t>け</w:t>
      </w:r>
      <w:r w:rsidRPr="00552D99">
        <w:t>る</w:t>
      </w:r>
    </w:p>
    <w:p w:rsidR="00A00D5B" w:rsidRDefault="00552D99" w:rsidP="00A00D5B">
      <w:pPr>
        <w:pStyle w:val="a4"/>
        <w:numPr>
          <w:ilvl w:val="0"/>
          <w:numId w:val="3"/>
        </w:numPr>
        <w:ind w:leftChars="0" w:rightChars="1349" w:right="2833"/>
      </w:pPr>
      <w:r w:rsidRPr="00552D99">
        <w:t>マスク着用</w:t>
      </w:r>
      <w:r w:rsidR="00A00D5B">
        <w:t>・うがい励行</w:t>
      </w:r>
      <w:r w:rsidRPr="00552D99">
        <w:t>など</w:t>
      </w:r>
      <w:r w:rsidR="00A00D5B">
        <w:t>、咳</w:t>
      </w:r>
      <w:r w:rsidRPr="00552D99">
        <w:t>エチケット</w:t>
      </w:r>
      <w:r w:rsidR="00A00D5B">
        <w:t>順守</w:t>
      </w:r>
    </w:p>
    <w:p w:rsidR="00A00D5B" w:rsidRDefault="00A00D5B" w:rsidP="000A1CCD">
      <w:pPr>
        <w:pStyle w:val="a4"/>
        <w:numPr>
          <w:ilvl w:val="0"/>
          <w:numId w:val="3"/>
        </w:numPr>
        <w:ind w:leftChars="0" w:rightChars="1349" w:right="2833"/>
      </w:pPr>
      <w:r>
        <w:t>手指の手</w:t>
      </w:r>
      <w:r w:rsidR="00552D99" w:rsidRPr="00552D99">
        <w:t>洗い</w:t>
      </w:r>
      <w:r>
        <w:t>・</w:t>
      </w:r>
      <w:r w:rsidR="00552D99" w:rsidRPr="00552D99">
        <w:t>アルコール消毒</w:t>
      </w:r>
    </w:p>
    <w:p w:rsidR="00A00D5B" w:rsidRDefault="00552D99" w:rsidP="000A1CCD">
      <w:pPr>
        <w:pStyle w:val="a4"/>
        <w:numPr>
          <w:ilvl w:val="0"/>
          <w:numId w:val="3"/>
        </w:numPr>
        <w:ind w:leftChars="0" w:rightChars="1349" w:right="2833"/>
      </w:pPr>
      <w:r w:rsidRPr="00552D99">
        <w:t>ドアノブ</w:t>
      </w:r>
      <w:r w:rsidR="00A00D5B">
        <w:t>・</w:t>
      </w:r>
      <w:r w:rsidRPr="00552D99">
        <w:t>リモコンなど頻繁に触れるものの消毒</w:t>
      </w:r>
    </w:p>
    <w:p w:rsidR="00A00D5B" w:rsidRDefault="00552D99" w:rsidP="000A1CCD">
      <w:pPr>
        <w:pStyle w:val="a4"/>
        <w:numPr>
          <w:ilvl w:val="0"/>
          <w:numId w:val="3"/>
        </w:numPr>
        <w:ind w:leftChars="0" w:rightChars="1349" w:right="2833"/>
      </w:pPr>
      <w:r w:rsidRPr="00552D99">
        <w:t>定期的</w:t>
      </w:r>
      <w:r w:rsidR="00A00D5B">
        <w:t>な</w:t>
      </w:r>
      <w:r w:rsidRPr="00552D99">
        <w:t>換気</w:t>
      </w:r>
    </w:p>
    <w:p w:rsidR="00A00D5B" w:rsidRDefault="00A00D5B" w:rsidP="00A00D5B">
      <w:pPr>
        <w:pStyle w:val="a4"/>
        <w:ind w:leftChars="0" w:left="630" w:rightChars="1349" w:right="2833"/>
      </w:pPr>
    </w:p>
    <w:p w:rsidR="00552D99" w:rsidRDefault="00552D99" w:rsidP="00A00D5B">
      <w:pPr>
        <w:ind w:rightChars="1349" w:right="2833" w:firstLineChars="100" w:firstLine="210"/>
      </w:pPr>
      <w:r w:rsidRPr="00552D99">
        <w:t>オミクロン株は重症化する割合が低くなったと言われていることから、これまでよりも軽く考えてしまうこともあるかもしれませんが、それでも高齢者や基礎疾患がある人</w:t>
      </w:r>
      <w:r w:rsidR="00A00D5B">
        <w:t>、予防接種のできてない乳幼児</w:t>
      </w:r>
      <w:r w:rsidRPr="00552D99">
        <w:t>などを中心に、重症化する人が</w:t>
      </w:r>
      <w:r w:rsidR="00A00D5B">
        <w:t>いる事に変わりはありません。</w:t>
      </w:r>
      <w:r w:rsidRPr="00552D99">
        <w:t>油断せずに、</w:t>
      </w:r>
      <w:r w:rsidR="0062484F">
        <w:t>根気強く対応しましょう。</w:t>
      </w:r>
    </w:p>
    <w:p w:rsidR="0062484F" w:rsidRPr="00552D99" w:rsidRDefault="0062484F" w:rsidP="00A00D5B">
      <w:pPr>
        <w:ind w:rightChars="1349" w:right="2833" w:firstLineChars="100" w:firstLine="210"/>
      </w:pPr>
    </w:p>
    <w:p w:rsidR="0062484F" w:rsidRDefault="0062484F" w:rsidP="004F1167">
      <w:pPr>
        <w:ind w:rightChars="1349" w:right="2833"/>
        <w:rPr>
          <w:b/>
          <w:bCs/>
          <w:sz w:val="22"/>
        </w:rPr>
      </w:pPr>
      <w:r w:rsidRPr="0062484F">
        <w:rPr>
          <w:b/>
          <w:bCs/>
          <w:sz w:val="22"/>
        </w:rPr>
        <w:t>＊</w:t>
      </w:r>
      <w:r w:rsidR="00552D99" w:rsidRPr="0062484F">
        <w:rPr>
          <w:b/>
          <w:bCs/>
          <w:sz w:val="22"/>
        </w:rPr>
        <w:t>子どもや介護が必要な人が感染した場合</w:t>
      </w:r>
    </w:p>
    <w:p w:rsidR="0062484F" w:rsidRDefault="00552D99" w:rsidP="0062484F">
      <w:pPr>
        <w:ind w:rightChars="1349" w:right="2833" w:firstLineChars="100" w:firstLine="210"/>
      </w:pPr>
      <w:r w:rsidRPr="00552D99">
        <w:t>感染者がひとりで生活できる年齢であれば、</w:t>
      </w:r>
      <w:r w:rsidR="0062484F">
        <w:t>上記の</w:t>
      </w:r>
      <w:r w:rsidRPr="00552D99">
        <w:t>対策</w:t>
      </w:r>
      <w:r w:rsidR="0062484F">
        <w:t>で</w:t>
      </w:r>
      <w:r w:rsidRPr="00552D99">
        <w:t>濃厚接触を避けることができますが、幼い子どもや介護が必要な人が感染した場合</w:t>
      </w:r>
      <w:r w:rsidR="0062484F">
        <w:t>に</w:t>
      </w:r>
      <w:r w:rsidRPr="00552D99">
        <w:t>は、世話をする人が濃厚接触者になるのを避け</w:t>
      </w:r>
      <w:r w:rsidR="0062484F">
        <w:t>ることは困難です。</w:t>
      </w:r>
    </w:p>
    <w:p w:rsidR="00552D99" w:rsidRDefault="00552D99" w:rsidP="0062484F">
      <w:pPr>
        <w:ind w:rightChars="1349" w:right="2833" w:firstLineChars="100" w:firstLine="210"/>
      </w:pPr>
      <w:r w:rsidRPr="00552D99">
        <w:t>1</w:t>
      </w:r>
      <w:r w:rsidRPr="00552D99">
        <w:t>月</w:t>
      </w:r>
      <w:r w:rsidRPr="00552D99">
        <w:t>31</w:t>
      </w:r>
      <w:r w:rsidRPr="00552D99">
        <w:t>日現在、こうした場合、</w:t>
      </w:r>
      <w:r w:rsidR="0062484F">
        <w:t>「</w:t>
      </w:r>
      <w:r w:rsidRPr="00552D99">
        <w:t>感染した人の</w:t>
      </w:r>
      <w:r w:rsidRPr="00552D99">
        <w:t>10</w:t>
      </w:r>
      <w:r w:rsidRPr="00552D99">
        <w:t>日間の療養期間が終わる日</w:t>
      </w:r>
      <w:r w:rsidR="0062484F">
        <w:t>」</w:t>
      </w:r>
      <w:r w:rsidRPr="00552D99">
        <w:t>が</w:t>
      </w:r>
      <w:r w:rsidR="0062484F">
        <w:t>濃厚接触者の</w:t>
      </w:r>
      <w:r w:rsidRPr="00552D99">
        <w:t>「最後に接触した日」です。このため、濃厚接触者となった家族は、そこからさらに</w:t>
      </w:r>
      <w:r w:rsidRPr="00552D99">
        <w:t>7</w:t>
      </w:r>
      <w:r w:rsidRPr="00552D99">
        <w:t>日間の自宅などでの待機が必要となります。</w:t>
      </w:r>
      <w:r w:rsidR="0062484F">
        <w:t>一方、</w:t>
      </w:r>
      <w:r w:rsidRPr="00552D99">
        <w:t>感染者自身は療養期間が終わっていますから外出などの制限はありません。</w:t>
      </w:r>
      <w:r w:rsidR="0062484F">
        <w:t xml:space="preserve">　</w:t>
      </w:r>
      <w:r w:rsidRPr="00552D99">
        <w:t>感染者自身よりも</w:t>
      </w:r>
      <w:r w:rsidR="0062484F">
        <w:t>「</w:t>
      </w:r>
      <w:r w:rsidRPr="00552D99">
        <w:t>濃厚接触者の方が長い待機期間となる</w:t>
      </w:r>
      <w:r w:rsidR="0062484F">
        <w:t>」</w:t>
      </w:r>
      <w:r w:rsidRPr="00552D99">
        <w:t>ため、不思議な気がしますが、</w:t>
      </w:r>
      <w:r w:rsidRPr="0062484F">
        <w:rPr>
          <w:i/>
        </w:rPr>
        <w:t>感染</w:t>
      </w:r>
      <w:r w:rsidR="0062484F" w:rsidRPr="0062484F">
        <w:rPr>
          <w:i/>
        </w:rPr>
        <w:t>の潜伏期間</w:t>
      </w:r>
      <w:r w:rsidR="0062484F" w:rsidRPr="0062484F">
        <w:rPr>
          <w:i/>
        </w:rPr>
        <w:lastRenderedPageBreak/>
        <w:t>を考えると</w:t>
      </w:r>
      <w:r w:rsidRPr="0062484F">
        <w:rPr>
          <w:i/>
        </w:rPr>
        <w:t>必要な</w:t>
      </w:r>
      <w:r w:rsidR="0062484F" w:rsidRPr="0062484F">
        <w:rPr>
          <w:i/>
        </w:rPr>
        <w:t>処置</w:t>
      </w:r>
      <w:r w:rsidR="0062484F">
        <w:t>と</w:t>
      </w:r>
      <w:r w:rsidRPr="00552D99">
        <w:t>されています。</w:t>
      </w:r>
    </w:p>
    <w:p w:rsidR="0062484F" w:rsidRPr="0062484F" w:rsidRDefault="0062484F" w:rsidP="0062484F">
      <w:pPr>
        <w:ind w:rightChars="1349" w:right="2833" w:firstLineChars="100" w:firstLine="210"/>
      </w:pPr>
    </w:p>
    <w:p w:rsidR="00552D99" w:rsidRPr="00552D99" w:rsidRDefault="00552D99" w:rsidP="004F1167">
      <w:pPr>
        <w:ind w:rightChars="1349" w:right="2833"/>
        <w:rPr>
          <w:b/>
          <w:bCs/>
        </w:rPr>
      </w:pPr>
      <w:r w:rsidRPr="00552D99">
        <w:rPr>
          <w:b/>
          <w:bCs/>
        </w:rPr>
        <w:t>家族の感染が確認</w:t>
      </w:r>
      <w:r w:rsidRPr="00552D99">
        <w:rPr>
          <w:b/>
          <w:bCs/>
        </w:rPr>
        <w:t xml:space="preserve"> </w:t>
      </w:r>
      <w:r w:rsidRPr="00552D99">
        <w:rPr>
          <w:b/>
          <w:bCs/>
        </w:rPr>
        <w:t>家庭での対応は？</w:t>
      </w:r>
    </w:p>
    <w:p w:rsidR="00552D99" w:rsidRDefault="00552D99" w:rsidP="0062484F">
      <w:pPr>
        <w:ind w:rightChars="1349" w:right="2833" w:firstLineChars="100" w:firstLine="210"/>
      </w:pPr>
      <w:r w:rsidRPr="00552D99">
        <w:t>国立感染症研究所などの初期の分析結果で</w:t>
      </w:r>
      <w:r w:rsidR="0062484F">
        <w:t>は</w:t>
      </w:r>
      <w:r w:rsidRPr="00552D99">
        <w:t>、オミクロン株の家庭内での感染率は</w:t>
      </w:r>
      <w:r w:rsidRPr="00552D99">
        <w:t>30</w:t>
      </w:r>
      <w:r w:rsidRPr="00552D99">
        <w:t>％～</w:t>
      </w:r>
      <w:r w:rsidRPr="00552D99">
        <w:t>45</w:t>
      </w:r>
      <w:r w:rsidRPr="00552D99">
        <w:t>％程度</w:t>
      </w:r>
      <w:r w:rsidR="0062484F">
        <w:t>、</w:t>
      </w:r>
      <w:r w:rsidRPr="00552D99">
        <w:t>デルタ株よりも高い可能性があ</w:t>
      </w:r>
      <w:r w:rsidR="0062484F">
        <w:t>ります</w:t>
      </w:r>
      <w:r w:rsidRPr="00552D99">
        <w:t>。</w:t>
      </w:r>
      <w:r w:rsidRPr="00552D99">
        <w:br/>
      </w:r>
      <w:r w:rsidR="0062484F">
        <w:t xml:space="preserve">　</w:t>
      </w:r>
      <w:r w:rsidRPr="00552D99">
        <w:t>ただ</w:t>
      </w:r>
      <w:r w:rsidR="0062484F">
        <w:t>し、</w:t>
      </w:r>
      <w:r w:rsidRPr="00552D99">
        <w:t>感染経路は、これまでの</w:t>
      </w:r>
      <w:r w:rsidR="0062484F">
        <w:t>もの</w:t>
      </w:r>
      <w:r w:rsidRPr="00552D99">
        <w:t>と変わらず、飛まつ感染や、換気の悪い場所での</w:t>
      </w:r>
      <w:r w:rsidR="0062484F">
        <w:t>所謂</w:t>
      </w:r>
      <w:r w:rsidRPr="00552D99">
        <w:t>「マイクロ飛まつ」（エアロゾル）による感染が中心で、従来からの感染対策を徹底する</w:t>
      </w:r>
      <w:r w:rsidR="0062484F">
        <w:t>よう、推奨されています。</w:t>
      </w:r>
      <w:r w:rsidRPr="00552D99">
        <w:t>厚生労働省が作成している注意の呼びかけイラストでは、家族に感染者が出た場合に次の注意点を挙げています。</w:t>
      </w:r>
      <w:r w:rsidR="0062484F">
        <w:t>別紙を参照してください。</w:t>
      </w:r>
    </w:p>
    <w:p w:rsidR="0062484F" w:rsidRDefault="0062484F" w:rsidP="0062484F">
      <w:pPr>
        <w:ind w:rightChars="1349" w:right="2833" w:firstLineChars="100" w:firstLine="210"/>
      </w:pPr>
    </w:p>
    <w:p w:rsidR="0062484F" w:rsidRPr="000A1CCD" w:rsidRDefault="000A1CCD" w:rsidP="000A1CCD">
      <w:pPr>
        <w:ind w:rightChars="1349" w:right="2833"/>
        <w:rPr>
          <w:b/>
          <w:bCs/>
          <w:sz w:val="22"/>
        </w:rPr>
      </w:pPr>
      <w:r w:rsidRPr="000A1CCD">
        <w:rPr>
          <w:b/>
          <w:bCs/>
          <w:sz w:val="22"/>
        </w:rPr>
        <w:t>＊</w:t>
      </w:r>
      <w:r w:rsidR="0062484F" w:rsidRPr="000A1CCD">
        <w:rPr>
          <w:b/>
          <w:bCs/>
          <w:sz w:val="22"/>
        </w:rPr>
        <w:t>今後</w:t>
      </w:r>
      <w:r w:rsidR="008808CA">
        <w:rPr>
          <w:b/>
          <w:bCs/>
          <w:sz w:val="22"/>
        </w:rPr>
        <w:t>に</w:t>
      </w:r>
      <w:r w:rsidR="0062484F" w:rsidRPr="000A1CCD">
        <w:rPr>
          <w:b/>
          <w:bCs/>
          <w:sz w:val="22"/>
        </w:rPr>
        <w:t xml:space="preserve"> </w:t>
      </w:r>
      <w:r w:rsidR="0062484F" w:rsidRPr="000A1CCD">
        <w:rPr>
          <w:b/>
          <w:bCs/>
          <w:sz w:val="22"/>
        </w:rPr>
        <w:t>必要な対応は？</w:t>
      </w:r>
      <w:r w:rsidR="008808CA">
        <w:rPr>
          <w:b/>
          <w:bCs/>
          <w:sz w:val="22"/>
        </w:rPr>
        <w:t xml:space="preserve">　</w:t>
      </w:r>
    </w:p>
    <w:p w:rsidR="008808CA" w:rsidRDefault="000A1CCD" w:rsidP="0062484F">
      <w:pPr>
        <w:ind w:rightChars="1349" w:right="2833" w:firstLineChars="100" w:firstLine="210"/>
      </w:pPr>
      <w:r w:rsidRPr="0062484F">
        <w:t>政府の</w:t>
      </w:r>
      <w:r w:rsidR="0062484F" w:rsidRPr="0062484F">
        <w:t>新型コロナウイルス対策分科会のメンバー、東邦大学の舘田一博教授は</w:t>
      </w:r>
      <w:r>
        <w:t>「</w:t>
      </w:r>
      <w:r w:rsidR="0062484F" w:rsidRPr="0062484F">
        <w:t>オミクロン株は</w:t>
      </w:r>
      <w:r w:rsidR="0062484F" w:rsidRPr="0062484F">
        <w:t>50</w:t>
      </w:r>
      <w:r w:rsidR="0062484F" w:rsidRPr="0062484F">
        <w:t>歳未満で基礎疾患や肥満がない人では軽症で治ることが多い</w:t>
      </w:r>
      <w:r>
        <w:t>」</w:t>
      </w:r>
      <w:r w:rsidR="0062484F" w:rsidRPr="0062484F">
        <w:t>としたうえで、次のように話していま</w:t>
      </w:r>
      <w:r>
        <w:t>す</w:t>
      </w:r>
      <w:r w:rsidR="0062484F" w:rsidRPr="0062484F">
        <w:t>。（</w:t>
      </w:r>
      <w:r w:rsidR="0062484F" w:rsidRPr="0062484F">
        <w:t>1</w:t>
      </w:r>
      <w:r w:rsidR="0062484F" w:rsidRPr="0062484F">
        <w:t>月</w:t>
      </w:r>
      <w:r w:rsidR="0062484F" w:rsidRPr="0062484F">
        <w:t>27</w:t>
      </w:r>
      <w:r w:rsidR="0062484F" w:rsidRPr="0062484F">
        <w:t>日取材）</w:t>
      </w:r>
      <w:r w:rsidR="0062484F" w:rsidRPr="0062484F">
        <w:br/>
      </w:r>
      <w:r w:rsidR="008808CA">
        <w:rPr>
          <w:rFonts w:hint="eastAsia"/>
        </w:rPr>
        <w:t xml:space="preserve">①　</w:t>
      </w:r>
      <w:r w:rsidR="0062484F" w:rsidRPr="0062484F">
        <w:t>ゼロリスクを求めて行動を強く抑制してしまうと、感染は減少するかもしれないが、逆に社会機能の方が麻痺し破綻をきたしてしまうおそれがある。ある程度のリスクを受け入れながら、社会機能も維持していくような、バランスの取れた対応が求められている</w:t>
      </w:r>
      <w:r w:rsidR="008808CA">
        <w:t>。</w:t>
      </w:r>
    </w:p>
    <w:p w:rsidR="0062484F" w:rsidRDefault="008808CA" w:rsidP="008808CA">
      <w:pPr>
        <w:ind w:rightChars="1349" w:right="2833"/>
      </w:pPr>
      <w:r>
        <w:rPr>
          <w:rFonts w:hint="eastAsia"/>
        </w:rPr>
        <w:t xml:space="preserve">②　</w:t>
      </w:r>
      <w:r w:rsidR="0062484F" w:rsidRPr="0062484F">
        <w:t>全国で感染者数最多を更新しているような状況</w:t>
      </w:r>
      <w:r>
        <w:t>だが、</w:t>
      </w:r>
      <w:r w:rsidR="0062484F" w:rsidRPr="0062484F">
        <w:t>濃厚接触者に対する適切でより効果的な対応を考えてい</w:t>
      </w:r>
      <w:r>
        <w:t>きたい。</w:t>
      </w:r>
      <w:r w:rsidR="0062484F" w:rsidRPr="0062484F">
        <w:t>例えば幼い子どもが感染して療養が終わる</w:t>
      </w:r>
      <w:r w:rsidR="0062484F" w:rsidRPr="0062484F">
        <w:t>10</w:t>
      </w:r>
      <w:r w:rsidR="0062484F" w:rsidRPr="0062484F">
        <w:t>日目に、別の家族が感染してしまうリスクはゼロではない。しかし、十分に感染対策をしているならば、濃厚接触者となった家族についても、症状がなく、検査で陰性が確認できる場合などでは、子どもの療養解除と同じタイミングで自宅待機を解除するというような検討も必要になるのではないか</w:t>
      </w:r>
    </w:p>
    <w:p w:rsidR="009D6C1F" w:rsidRPr="0062484F" w:rsidRDefault="009D6C1F" w:rsidP="008808CA">
      <w:pPr>
        <w:ind w:rightChars="1349" w:right="2833"/>
      </w:pPr>
    </w:p>
    <w:p w:rsidR="009D6C1F" w:rsidRPr="000A1CCD" w:rsidRDefault="009D6C1F" w:rsidP="009D6C1F">
      <w:pPr>
        <w:ind w:rightChars="1349" w:right="2833"/>
        <w:jc w:val="center"/>
        <w:rPr>
          <w:b/>
          <w:bCs/>
          <w:sz w:val="22"/>
        </w:rPr>
      </w:pPr>
      <w:r>
        <w:rPr>
          <w:b/>
          <w:bCs/>
          <w:sz w:val="22"/>
        </w:rPr>
        <w:t>皆さんはどう考えますか？</w:t>
      </w:r>
    </w:p>
    <w:p w:rsidR="0062484F" w:rsidRDefault="009D6C1F" w:rsidP="009D6C1F">
      <w:pPr>
        <w:wordWrap w:val="0"/>
        <w:ind w:rightChars="1349" w:right="2833" w:firstLineChars="100" w:firstLine="210"/>
        <w:jc w:val="right"/>
      </w:pPr>
      <w:r w:rsidRPr="009D6C1F">
        <w:t>文責：</w:t>
      </w:r>
      <w:proofErr w:type="spellStart"/>
      <w:r>
        <w:t>S.Urata</w:t>
      </w:r>
      <w:proofErr w:type="spellEnd"/>
      <w:r>
        <w:t xml:space="preserve"> MD</w:t>
      </w:r>
    </w:p>
    <w:p w:rsidR="009D6C1F" w:rsidRDefault="009D6C1F" w:rsidP="009D6C1F">
      <w:pPr>
        <w:ind w:rightChars="1349" w:right="2833" w:firstLineChars="100" w:firstLine="210"/>
        <w:jc w:val="right"/>
      </w:pPr>
    </w:p>
    <w:p w:rsidR="008823F5" w:rsidRPr="0062484F" w:rsidRDefault="008823F5" w:rsidP="007736E6">
      <w:pPr>
        <w:ind w:rightChars="1349" w:right="2833"/>
        <w:rPr>
          <w:rFonts w:hint="eastAsia"/>
        </w:rPr>
      </w:pPr>
      <w:bookmarkStart w:id="0" w:name="_GoBack"/>
      <w:bookmarkEnd w:id="0"/>
    </w:p>
    <w:p w:rsidR="00552D99" w:rsidRPr="00552D99" w:rsidRDefault="00552D99" w:rsidP="00552D99">
      <w:r w:rsidRPr="00552D99">
        <w:rPr>
          <w:noProof/>
        </w:rPr>
        <w:lastRenderedPageBreak/>
        <w:drawing>
          <wp:inline distT="0" distB="0" distL="0" distR="0">
            <wp:extent cx="6096000" cy="8439150"/>
            <wp:effectExtent l="0" t="0" r="0" b="0"/>
            <wp:docPr id="3" name="図 3" descr="https://www3.nhk.or.jp/news/html/20220131/K10013458821_2201311534_2201311541_01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3.nhk.or.jp/news/html/20220131/K10013458821_2201311534_2201311541_01_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8439150"/>
                    </a:xfrm>
                    <a:prstGeom prst="rect">
                      <a:avLst/>
                    </a:prstGeom>
                    <a:noFill/>
                    <a:ln>
                      <a:noFill/>
                    </a:ln>
                  </pic:spPr>
                </pic:pic>
              </a:graphicData>
            </a:graphic>
          </wp:inline>
        </w:drawing>
      </w:r>
    </w:p>
    <w:p w:rsidR="00552D99" w:rsidRPr="00552D99" w:rsidRDefault="00552D99" w:rsidP="00552D99">
      <w:r w:rsidRPr="00552D99">
        <w:rPr>
          <w:noProof/>
        </w:rPr>
        <w:lastRenderedPageBreak/>
        <w:drawing>
          <wp:inline distT="0" distB="0" distL="0" distR="0">
            <wp:extent cx="6096000" cy="8439150"/>
            <wp:effectExtent l="0" t="0" r="0" b="0"/>
            <wp:docPr id="2" name="図 2" descr="https://www3.nhk.or.jp/news/html/20220131/K10013458821_2201311535_2201311541_01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3.nhk.or.jp/news/html/20220131/K10013458821_2201311535_2201311541_01_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8439150"/>
                    </a:xfrm>
                    <a:prstGeom prst="rect">
                      <a:avLst/>
                    </a:prstGeom>
                    <a:noFill/>
                    <a:ln>
                      <a:noFill/>
                    </a:ln>
                  </pic:spPr>
                </pic:pic>
              </a:graphicData>
            </a:graphic>
          </wp:inline>
        </w:drawing>
      </w:r>
    </w:p>
    <w:sectPr w:rsidR="00552D99" w:rsidRPr="00552D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1"/>
    <w:family w:val="roman"/>
    <w:notTrueType/>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276EE"/>
    <w:multiLevelType w:val="hybridMultilevel"/>
    <w:tmpl w:val="C6B4A21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EA71B6B"/>
    <w:multiLevelType w:val="hybridMultilevel"/>
    <w:tmpl w:val="E7A66346"/>
    <w:lvl w:ilvl="0" w:tplc="B59C8F5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FD634C"/>
    <w:multiLevelType w:val="hybridMultilevel"/>
    <w:tmpl w:val="72D0102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7655E07"/>
    <w:multiLevelType w:val="hybridMultilevel"/>
    <w:tmpl w:val="B5227CD4"/>
    <w:lvl w:ilvl="0" w:tplc="C38EA03C">
      <w:numFmt w:val="bullet"/>
      <w:lvlText w:val="▽"/>
      <w:lvlJc w:val="left"/>
      <w:pPr>
        <w:ind w:left="600" w:hanging="390"/>
      </w:pPr>
      <w:rPr>
        <w:rFonts w:ascii="Cambria Math" w:eastAsiaTheme="minorEastAsia" w:hAnsi="Cambria Math" w:cs="Cambria Math"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99"/>
    <w:rsid w:val="000A1CCD"/>
    <w:rsid w:val="00310775"/>
    <w:rsid w:val="003D6D4E"/>
    <w:rsid w:val="004826D0"/>
    <w:rsid w:val="004B1533"/>
    <w:rsid w:val="004F1167"/>
    <w:rsid w:val="00552D99"/>
    <w:rsid w:val="00555859"/>
    <w:rsid w:val="00613095"/>
    <w:rsid w:val="0062484F"/>
    <w:rsid w:val="00705029"/>
    <w:rsid w:val="007736E6"/>
    <w:rsid w:val="007E326A"/>
    <w:rsid w:val="008808CA"/>
    <w:rsid w:val="008823F5"/>
    <w:rsid w:val="008D0E29"/>
    <w:rsid w:val="009D6C1F"/>
    <w:rsid w:val="00A00D5B"/>
    <w:rsid w:val="00B47DF7"/>
    <w:rsid w:val="00B6176C"/>
    <w:rsid w:val="00CC3908"/>
    <w:rsid w:val="00D34FB0"/>
    <w:rsid w:val="00DA4BC7"/>
    <w:rsid w:val="00FA0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A4F28A-0B28-4741-82A3-99294CC8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2D99"/>
    <w:rPr>
      <w:color w:val="0563C1" w:themeColor="hyperlink"/>
      <w:u w:val="single"/>
    </w:rPr>
  </w:style>
  <w:style w:type="paragraph" w:styleId="a4">
    <w:name w:val="List Paragraph"/>
    <w:basedOn w:val="a"/>
    <w:uiPriority w:val="34"/>
    <w:qFormat/>
    <w:rsid w:val="004826D0"/>
    <w:pPr>
      <w:ind w:leftChars="400" w:left="840"/>
    </w:pPr>
  </w:style>
  <w:style w:type="paragraph" w:styleId="a5">
    <w:name w:val="Balloon Text"/>
    <w:basedOn w:val="a"/>
    <w:link w:val="a6"/>
    <w:uiPriority w:val="99"/>
    <w:semiHidden/>
    <w:unhideWhenUsed/>
    <w:rsid w:val="006130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3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4885">
      <w:bodyDiv w:val="1"/>
      <w:marLeft w:val="0"/>
      <w:marRight w:val="0"/>
      <w:marTop w:val="0"/>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 w:id="1844736458">
          <w:marLeft w:val="0"/>
          <w:marRight w:val="0"/>
          <w:marTop w:val="0"/>
          <w:marBottom w:val="0"/>
          <w:divBdr>
            <w:top w:val="none" w:sz="0" w:space="0" w:color="auto"/>
            <w:left w:val="none" w:sz="0" w:space="0" w:color="auto"/>
            <w:bottom w:val="none" w:sz="0" w:space="0" w:color="auto"/>
            <w:right w:val="none" w:sz="0" w:space="0" w:color="auto"/>
          </w:divBdr>
          <w:divsChild>
            <w:div w:id="1897737686">
              <w:marLeft w:val="0"/>
              <w:marRight w:val="0"/>
              <w:marTop w:val="0"/>
              <w:marBottom w:val="0"/>
              <w:divBdr>
                <w:top w:val="none" w:sz="0" w:space="0" w:color="auto"/>
                <w:left w:val="none" w:sz="0" w:space="0" w:color="auto"/>
                <w:bottom w:val="none" w:sz="0" w:space="0" w:color="auto"/>
                <w:right w:val="none" w:sz="0" w:space="0" w:color="auto"/>
              </w:divBdr>
              <w:divsChild>
                <w:div w:id="1299609091">
                  <w:marLeft w:val="0"/>
                  <w:marRight w:val="0"/>
                  <w:marTop w:val="0"/>
                  <w:marBottom w:val="0"/>
                  <w:divBdr>
                    <w:top w:val="none" w:sz="0" w:space="0" w:color="auto"/>
                    <w:left w:val="none" w:sz="0" w:space="0" w:color="auto"/>
                    <w:bottom w:val="none" w:sz="0" w:space="0" w:color="auto"/>
                    <w:right w:val="none" w:sz="0" w:space="0" w:color="auto"/>
                  </w:divBdr>
                </w:div>
                <w:div w:id="31346575">
                  <w:marLeft w:val="0"/>
                  <w:marRight w:val="0"/>
                  <w:marTop w:val="0"/>
                  <w:marBottom w:val="0"/>
                  <w:divBdr>
                    <w:top w:val="none" w:sz="0" w:space="0" w:color="auto"/>
                    <w:left w:val="none" w:sz="0" w:space="0" w:color="auto"/>
                    <w:bottom w:val="none" w:sz="0" w:space="0" w:color="auto"/>
                    <w:right w:val="none" w:sz="0" w:space="0" w:color="auto"/>
                  </w:divBdr>
                </w:div>
                <w:div w:id="864178836">
                  <w:marLeft w:val="0"/>
                  <w:marRight w:val="0"/>
                  <w:marTop w:val="0"/>
                  <w:marBottom w:val="0"/>
                  <w:divBdr>
                    <w:top w:val="none" w:sz="0" w:space="0" w:color="auto"/>
                    <w:left w:val="none" w:sz="0" w:space="0" w:color="auto"/>
                    <w:bottom w:val="none" w:sz="0" w:space="0" w:color="auto"/>
                    <w:right w:val="none" w:sz="0" w:space="0" w:color="auto"/>
                  </w:divBdr>
                </w:div>
                <w:div w:id="150607273">
                  <w:marLeft w:val="0"/>
                  <w:marRight w:val="0"/>
                  <w:marTop w:val="0"/>
                  <w:marBottom w:val="0"/>
                  <w:divBdr>
                    <w:top w:val="none" w:sz="0" w:space="0" w:color="auto"/>
                    <w:left w:val="none" w:sz="0" w:space="0" w:color="auto"/>
                    <w:bottom w:val="none" w:sz="0" w:space="0" w:color="auto"/>
                    <w:right w:val="none" w:sz="0" w:space="0" w:color="auto"/>
                  </w:divBdr>
                </w:div>
                <w:div w:id="352339436">
                  <w:marLeft w:val="0"/>
                  <w:marRight w:val="0"/>
                  <w:marTop w:val="0"/>
                  <w:marBottom w:val="0"/>
                  <w:divBdr>
                    <w:top w:val="none" w:sz="0" w:space="0" w:color="auto"/>
                    <w:left w:val="none" w:sz="0" w:space="0" w:color="auto"/>
                    <w:bottom w:val="none" w:sz="0" w:space="0" w:color="auto"/>
                    <w:right w:val="none" w:sz="0" w:space="0" w:color="auto"/>
                  </w:divBdr>
                </w:div>
                <w:div w:id="2024236682">
                  <w:marLeft w:val="0"/>
                  <w:marRight w:val="0"/>
                  <w:marTop w:val="0"/>
                  <w:marBottom w:val="0"/>
                  <w:divBdr>
                    <w:top w:val="none" w:sz="0" w:space="0" w:color="auto"/>
                    <w:left w:val="none" w:sz="0" w:space="0" w:color="auto"/>
                    <w:bottom w:val="none" w:sz="0" w:space="0" w:color="auto"/>
                    <w:right w:val="none" w:sz="0" w:space="0" w:color="auto"/>
                  </w:divBdr>
                </w:div>
                <w:div w:id="1663312508">
                  <w:marLeft w:val="0"/>
                  <w:marRight w:val="0"/>
                  <w:marTop w:val="0"/>
                  <w:marBottom w:val="0"/>
                  <w:divBdr>
                    <w:top w:val="none" w:sz="0" w:space="0" w:color="auto"/>
                    <w:left w:val="none" w:sz="0" w:space="0" w:color="auto"/>
                    <w:bottom w:val="none" w:sz="0" w:space="0" w:color="auto"/>
                    <w:right w:val="none" w:sz="0" w:space="0" w:color="auto"/>
                  </w:divBdr>
                </w:div>
                <w:div w:id="1924681777">
                  <w:marLeft w:val="0"/>
                  <w:marRight w:val="0"/>
                  <w:marTop w:val="0"/>
                  <w:marBottom w:val="0"/>
                  <w:divBdr>
                    <w:top w:val="none" w:sz="0" w:space="0" w:color="auto"/>
                    <w:left w:val="none" w:sz="0" w:space="0" w:color="auto"/>
                    <w:bottom w:val="none" w:sz="0" w:space="0" w:color="auto"/>
                    <w:right w:val="none" w:sz="0" w:space="0" w:color="auto"/>
                  </w:divBdr>
                </w:div>
                <w:div w:id="2138638855">
                  <w:marLeft w:val="0"/>
                  <w:marRight w:val="0"/>
                  <w:marTop w:val="0"/>
                  <w:marBottom w:val="0"/>
                  <w:divBdr>
                    <w:top w:val="none" w:sz="0" w:space="0" w:color="auto"/>
                    <w:left w:val="none" w:sz="0" w:space="0" w:color="auto"/>
                    <w:bottom w:val="none" w:sz="0" w:space="0" w:color="auto"/>
                    <w:right w:val="none" w:sz="0" w:space="0" w:color="auto"/>
                  </w:divBdr>
                </w:div>
                <w:div w:id="7252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3.nhk.or.jp/news/word/0000967.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B7E6C-F50F-434A-BE93-97AAD3EA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浦田 誓夫</dc:creator>
  <cp:keywords/>
  <dc:description/>
  <cp:lastModifiedBy>ORCA-03</cp:lastModifiedBy>
  <cp:revision>5</cp:revision>
  <cp:lastPrinted>2022-02-02T02:04:00Z</cp:lastPrinted>
  <dcterms:created xsi:type="dcterms:W3CDTF">2022-02-08T02:23:00Z</dcterms:created>
  <dcterms:modified xsi:type="dcterms:W3CDTF">2022-02-08T04:50:00Z</dcterms:modified>
</cp:coreProperties>
</file>